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2F3" w:rsidRDefault="003862F3" w:rsidP="003862F3">
      <w:pPr>
        <w:pStyle w:val="Default"/>
        <w:tabs>
          <w:tab w:val="center" w:pos="4677"/>
          <w:tab w:val="left" w:pos="7425"/>
        </w:tabs>
      </w:pPr>
      <w:r>
        <w:tab/>
      </w:r>
    </w:p>
    <w:p w:rsidR="003862F3" w:rsidRDefault="003862F3" w:rsidP="003862F3">
      <w:pPr>
        <w:pStyle w:val="Default"/>
        <w:tabs>
          <w:tab w:val="center" w:pos="4677"/>
          <w:tab w:val="left" w:pos="7425"/>
        </w:tabs>
      </w:pPr>
    </w:p>
    <w:p w:rsidR="003862F3" w:rsidRPr="00BA7D15" w:rsidRDefault="003862F3" w:rsidP="003862F3">
      <w:pPr>
        <w:spacing w:after="0" w:line="240" w:lineRule="auto"/>
        <w:rPr>
          <w:rFonts w:ascii="Times New Roman" w:hAnsi="Times New Roman"/>
        </w:rPr>
      </w:pPr>
      <w:r w:rsidRPr="00BA7D15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2473960</wp:posOffset>
            </wp:positionH>
            <wp:positionV relativeFrom="paragraph">
              <wp:posOffset>-363220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3862F3" w:rsidRPr="00BA7D15" w:rsidTr="00393C83">
        <w:trPr>
          <w:trHeight w:val="2400"/>
        </w:trPr>
        <w:tc>
          <w:tcPr>
            <w:tcW w:w="9636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3862F3" w:rsidRPr="00BA7D15" w:rsidRDefault="003862F3" w:rsidP="00393C83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0"/>
              </w:rPr>
            </w:pPr>
          </w:p>
          <w:p w:rsidR="003862F3" w:rsidRPr="00BA7D15" w:rsidRDefault="003862F3" w:rsidP="0039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7D15">
              <w:rPr>
                <w:rFonts w:ascii="Times New Roman" w:hAnsi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/>
                <w:b/>
              </w:rPr>
              <w:t>ШОРДАКОВО</w:t>
            </w:r>
            <w:r w:rsidRPr="00BA7D15">
              <w:rPr>
                <w:rFonts w:ascii="Times New Roman" w:hAnsi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3862F3" w:rsidRPr="003811C2" w:rsidRDefault="003862F3" w:rsidP="00393C83">
            <w:pPr>
              <w:pStyle w:val="4"/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811C2">
              <w:rPr>
                <w:rFonts w:ascii="Times New Roman" w:hAnsi="Times New Roman"/>
                <w:sz w:val="22"/>
                <w:szCs w:val="22"/>
              </w:rPr>
              <w:t xml:space="preserve">КЪЭБЭРДЭЙ – БАЛЪКЪЭР РЕСПУБЛИКЭМ И </w:t>
            </w:r>
            <w:r>
              <w:rPr>
                <w:rFonts w:ascii="Times New Roman" w:hAnsi="Times New Roman"/>
                <w:sz w:val="22"/>
                <w:szCs w:val="22"/>
              </w:rPr>
              <w:t>ДЗЭЛЫКЪУЭ КУЕЙМ ЩЫЩ ШОРДАКЪ</w:t>
            </w:r>
            <w:r w:rsidRPr="003811C2">
              <w:rPr>
                <w:rFonts w:ascii="Times New Roman" w:hAnsi="Times New Roman"/>
                <w:sz w:val="22"/>
                <w:szCs w:val="22"/>
              </w:rPr>
              <w:t xml:space="preserve"> КЪУАЖЭМ И АДМИНИСТРАЦЭ</w:t>
            </w:r>
          </w:p>
          <w:p w:rsidR="003862F3" w:rsidRPr="00BA7D15" w:rsidRDefault="003862F3" w:rsidP="0039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862F3" w:rsidRPr="00BA7D15" w:rsidRDefault="003862F3" w:rsidP="00393C8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7D15">
              <w:rPr>
                <w:rFonts w:ascii="Times New Roman" w:hAnsi="Times New Roman"/>
                <w:b/>
              </w:rPr>
              <w:t xml:space="preserve">КЪАБАРТЫ - МАЛКЪАР РЕСПУБЛИКАНЫ ЗОЛЬСК РАЙОНУ </w:t>
            </w:r>
            <w:r>
              <w:rPr>
                <w:rFonts w:ascii="Times New Roman" w:hAnsi="Times New Roman"/>
                <w:b/>
              </w:rPr>
              <w:t>ШОРДАКОВО</w:t>
            </w:r>
            <w:r w:rsidRPr="00BA7D15">
              <w:rPr>
                <w:rFonts w:ascii="Times New Roman" w:hAnsi="Times New Roman"/>
                <w:b/>
              </w:rPr>
              <w:t xml:space="preserve">  ЭЛИНИ </w:t>
            </w:r>
            <w:r>
              <w:rPr>
                <w:rFonts w:ascii="Times New Roman" w:hAnsi="Times New Roman"/>
                <w:b/>
              </w:rPr>
              <w:t>АДМИНИСТРАЦИЯ</w:t>
            </w:r>
          </w:p>
          <w:p w:rsidR="003862F3" w:rsidRPr="003811C2" w:rsidRDefault="003862F3" w:rsidP="00393C83">
            <w:pPr>
              <w:pStyle w:val="5"/>
              <w:spacing w:after="0" w:line="240" w:lineRule="auto"/>
              <w:ind w:left="-170"/>
              <w:rPr>
                <w:rFonts w:ascii="Times New Roman" w:hAnsi="Times New Roman"/>
                <w:i w:val="0"/>
                <w:sz w:val="18"/>
              </w:rPr>
            </w:pPr>
            <w:r w:rsidRPr="003811C2">
              <w:rPr>
                <w:rFonts w:ascii="Times New Roman" w:hAnsi="Times New Roman"/>
                <w:i w:val="0"/>
                <w:sz w:val="18"/>
              </w:rPr>
              <w:t xml:space="preserve">    36170</w:t>
            </w:r>
            <w:r>
              <w:rPr>
                <w:rFonts w:ascii="Times New Roman" w:hAnsi="Times New Roman"/>
                <w:i w:val="0"/>
                <w:sz w:val="18"/>
              </w:rPr>
              <w:t>5</w:t>
            </w:r>
            <w:r w:rsidRPr="003811C2">
              <w:rPr>
                <w:rFonts w:ascii="Times New Roman" w:hAnsi="Times New Roman"/>
                <w:i w:val="0"/>
                <w:sz w:val="18"/>
              </w:rPr>
              <w:t xml:space="preserve">, КБР, Зольский р.,  с.п. </w:t>
            </w:r>
            <w:r>
              <w:rPr>
                <w:rFonts w:ascii="Times New Roman" w:hAnsi="Times New Roman"/>
                <w:i w:val="0"/>
                <w:sz w:val="18"/>
              </w:rPr>
              <w:t>Шордаково</w:t>
            </w:r>
            <w:r w:rsidRPr="003811C2">
              <w:rPr>
                <w:rFonts w:ascii="Times New Roman" w:hAnsi="Times New Roman"/>
                <w:i w:val="0"/>
                <w:sz w:val="18"/>
              </w:rPr>
              <w:t xml:space="preserve">, ул. </w:t>
            </w:r>
            <w:r>
              <w:rPr>
                <w:rFonts w:ascii="Times New Roman" w:hAnsi="Times New Roman"/>
                <w:i w:val="0"/>
                <w:sz w:val="18"/>
              </w:rPr>
              <w:t>Ленина,105</w:t>
            </w:r>
            <w:r w:rsidRPr="003811C2">
              <w:rPr>
                <w:rFonts w:ascii="Times New Roman" w:hAnsi="Times New Roman"/>
                <w:i w:val="0"/>
                <w:sz w:val="18"/>
              </w:rPr>
              <w:t xml:space="preserve">                                     тел./факс 8(86637)7</w:t>
            </w:r>
            <w:r>
              <w:rPr>
                <w:rFonts w:ascii="Times New Roman" w:hAnsi="Times New Roman"/>
                <w:i w:val="0"/>
                <w:sz w:val="18"/>
              </w:rPr>
              <w:t>3</w:t>
            </w:r>
            <w:r w:rsidRPr="003811C2">
              <w:rPr>
                <w:rFonts w:ascii="Times New Roman" w:hAnsi="Times New Roman"/>
                <w:i w:val="0"/>
                <w:sz w:val="18"/>
              </w:rPr>
              <w:t>-</w:t>
            </w:r>
            <w:r>
              <w:rPr>
                <w:rFonts w:ascii="Times New Roman" w:hAnsi="Times New Roman"/>
                <w:i w:val="0"/>
                <w:sz w:val="18"/>
              </w:rPr>
              <w:t>1-4</w:t>
            </w:r>
            <w:r w:rsidRPr="003811C2">
              <w:rPr>
                <w:rFonts w:ascii="Times New Roman" w:hAnsi="Times New Roman"/>
                <w:i w:val="0"/>
                <w:sz w:val="18"/>
              </w:rPr>
              <w:t>1</w:t>
            </w:r>
          </w:p>
          <w:p w:rsidR="003862F3" w:rsidRPr="00BA7D15" w:rsidRDefault="003862F3" w:rsidP="00393C83">
            <w:pPr>
              <w:tabs>
                <w:tab w:val="left" w:pos="8040"/>
              </w:tabs>
              <w:spacing w:after="0" w:line="240" w:lineRule="auto"/>
              <w:rPr>
                <w:rFonts w:ascii="Times New Roman" w:hAnsi="Times New Roman"/>
              </w:rPr>
            </w:pPr>
            <w:r w:rsidRPr="00BA7D15">
              <w:rPr>
                <w:rFonts w:ascii="Times New Roman" w:hAnsi="Times New Roman"/>
                <w:b/>
                <w:sz w:val="18"/>
                <w:szCs w:val="18"/>
              </w:rPr>
              <w:t xml:space="preserve">Электронный адрес: </w:t>
            </w:r>
            <w:r w:rsidRPr="00BA7D15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</w:t>
            </w:r>
            <w:r w:rsidRPr="00BA7D1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A7D15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mail</w:t>
            </w:r>
            <w:r w:rsidRPr="00BA7D15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adm</w:t>
            </w:r>
            <w:r w:rsidRPr="003862F3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shordakovo</w:t>
            </w:r>
            <w:r w:rsidRPr="003862F3">
              <w:rPr>
                <w:rFonts w:ascii="Times New Roman" w:hAnsi="Times New Roman"/>
                <w:b/>
                <w:sz w:val="18"/>
                <w:szCs w:val="18"/>
              </w:rPr>
              <w:t>@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mail</w:t>
            </w:r>
            <w:r w:rsidRPr="003862F3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ru</w:t>
            </w:r>
            <w:r w:rsidRPr="00BA7D15">
              <w:rPr>
                <w:rFonts w:ascii="Times New Roman" w:hAnsi="Times New Roman"/>
                <w:b/>
                <w:sz w:val="18"/>
                <w:szCs w:val="18"/>
              </w:rPr>
              <w:tab/>
              <w:t xml:space="preserve">         </w:t>
            </w:r>
          </w:p>
        </w:tc>
      </w:tr>
      <w:tr w:rsidR="003862F3" w:rsidRPr="00BA7D15" w:rsidTr="00393C83">
        <w:trPr>
          <w:trHeight w:val="20"/>
        </w:trPr>
        <w:tc>
          <w:tcPr>
            <w:tcW w:w="9636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3862F3" w:rsidRPr="00BA7D15" w:rsidRDefault="003862F3" w:rsidP="00393C8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A7D15">
              <w:rPr>
                <w:rFonts w:ascii="Times New Roman" w:hAnsi="Times New Roman"/>
                <w:bCs/>
                <w:sz w:val="28"/>
                <w:szCs w:val="28"/>
              </w:rPr>
              <w:t>9 декабря 2019г</w:t>
            </w:r>
          </w:p>
        </w:tc>
      </w:tr>
    </w:tbl>
    <w:p w:rsidR="003862F3" w:rsidRPr="00BA7D15" w:rsidRDefault="003862F3" w:rsidP="003862F3">
      <w:pPr>
        <w:spacing w:after="0" w:line="240" w:lineRule="auto"/>
        <w:jc w:val="right"/>
        <w:rPr>
          <w:rFonts w:ascii="Times New Roman" w:hAnsi="Times New Roman"/>
          <w:b/>
        </w:rPr>
      </w:pPr>
      <w:r w:rsidRPr="00BA7D15">
        <w:rPr>
          <w:rFonts w:ascii="Times New Roman" w:hAnsi="Times New Roman"/>
          <w:b/>
        </w:rPr>
        <w:t xml:space="preserve">                                                                                       </w:t>
      </w:r>
      <w:r>
        <w:rPr>
          <w:rFonts w:ascii="Times New Roman" w:hAnsi="Times New Roman"/>
          <w:b/>
        </w:rPr>
        <w:t xml:space="preserve">            ПОСТАНОВЛЕНИЕ   № </w:t>
      </w:r>
      <w:r>
        <w:rPr>
          <w:rFonts w:ascii="Times New Roman" w:hAnsi="Times New Roman"/>
          <w:b/>
        </w:rPr>
        <w:t>22</w:t>
      </w:r>
      <w:r w:rsidRPr="00BA7D15">
        <w:rPr>
          <w:rFonts w:ascii="Times New Roman" w:hAnsi="Times New Roman"/>
          <w:b/>
        </w:rPr>
        <w:t xml:space="preserve"> </w:t>
      </w:r>
    </w:p>
    <w:p w:rsidR="003862F3" w:rsidRPr="00BA7D15" w:rsidRDefault="003862F3" w:rsidP="003862F3">
      <w:pPr>
        <w:spacing w:after="0" w:line="240" w:lineRule="auto"/>
        <w:jc w:val="right"/>
        <w:rPr>
          <w:rFonts w:ascii="Times New Roman" w:hAnsi="Times New Roman"/>
          <w:b/>
        </w:rPr>
      </w:pPr>
      <w:r w:rsidRPr="00BA7D15">
        <w:rPr>
          <w:rFonts w:ascii="Times New Roman" w:hAnsi="Times New Roman"/>
          <w:b/>
        </w:rPr>
        <w:t xml:space="preserve">                                                                        </w:t>
      </w:r>
      <w:r>
        <w:rPr>
          <w:rFonts w:ascii="Times New Roman" w:hAnsi="Times New Roman"/>
          <w:b/>
        </w:rPr>
        <w:t xml:space="preserve">              ПОСТАНОВЛЕНЭ  № </w:t>
      </w:r>
      <w:r>
        <w:rPr>
          <w:rFonts w:ascii="Times New Roman" w:hAnsi="Times New Roman"/>
          <w:b/>
        </w:rPr>
        <w:t>22</w:t>
      </w:r>
    </w:p>
    <w:p w:rsidR="003862F3" w:rsidRPr="00BA7D15" w:rsidRDefault="003862F3" w:rsidP="003862F3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БЕГИМ  № </w:t>
      </w:r>
      <w:r>
        <w:rPr>
          <w:rFonts w:ascii="Times New Roman" w:hAnsi="Times New Roman"/>
          <w:b/>
        </w:rPr>
        <w:t>22</w:t>
      </w:r>
    </w:p>
    <w:p w:rsidR="003862F3" w:rsidRPr="00CC4380" w:rsidRDefault="003862F3" w:rsidP="003862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2F3" w:rsidRPr="00BA7D15" w:rsidRDefault="003862F3" w:rsidP="003862F3">
      <w:pPr>
        <w:pStyle w:val="Default"/>
        <w:ind w:right="3969"/>
        <w:jc w:val="both"/>
        <w:outlineLvl w:val="0"/>
      </w:pPr>
      <w:r w:rsidRPr="00BA7D15">
        <w:rPr>
          <w:b/>
          <w:bCs/>
        </w:rPr>
        <w:t>О порядке создания и деятельности координационных</w:t>
      </w:r>
      <w:r w:rsidRPr="00BA7D15">
        <w:t xml:space="preserve"> </w:t>
      </w:r>
      <w:r w:rsidRPr="00BA7D15">
        <w:rPr>
          <w:b/>
          <w:bCs/>
        </w:rPr>
        <w:t>или совещательных органов в области развития</w:t>
      </w:r>
      <w:r w:rsidRPr="00BA7D15">
        <w:t xml:space="preserve"> </w:t>
      </w:r>
      <w:r w:rsidRPr="00BA7D15">
        <w:rPr>
          <w:b/>
          <w:bCs/>
        </w:rPr>
        <w:t xml:space="preserve">малого и среднего предпринимательства в </w:t>
      </w:r>
      <w:r w:rsidRPr="00BA7D15">
        <w:rPr>
          <w:rFonts w:eastAsia="Times New Roman"/>
          <w:b/>
          <w:lang w:eastAsia="ru-RU"/>
        </w:rPr>
        <w:t>сельском</w:t>
      </w:r>
      <w:r w:rsidRPr="00BA7D15">
        <w:t xml:space="preserve"> </w:t>
      </w:r>
      <w:r w:rsidRPr="00BA7D15">
        <w:rPr>
          <w:b/>
          <w:bCs/>
        </w:rPr>
        <w:t xml:space="preserve">поселении </w:t>
      </w:r>
      <w:r>
        <w:rPr>
          <w:b/>
          <w:bCs/>
        </w:rPr>
        <w:t>Шордаково.</w:t>
      </w:r>
    </w:p>
    <w:p w:rsidR="003862F3" w:rsidRPr="00BA7D15" w:rsidRDefault="003862F3" w:rsidP="003862F3">
      <w:pPr>
        <w:shd w:val="clear" w:color="auto" w:fill="FFFFFF"/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 w:rsidRPr="00BA7D15">
        <w:rPr>
          <w:rFonts w:ascii="Times New Roman" w:hAnsi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пунктом 5 статьи 11</w:t>
      </w:r>
      <w:r w:rsidRPr="00BA7D15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BA7D15">
        <w:rPr>
          <w:rFonts w:ascii="Times New Roman" w:hAnsi="Times New Roman"/>
          <w:sz w:val="24"/>
          <w:szCs w:val="24"/>
        </w:rPr>
        <w:t xml:space="preserve">пунктом 4 статьи 13 Федерального закона от 24.07.2007 № 209-ФЗ «О развитии малого и среднего предпринимательства в Российской Федерации», </w:t>
      </w:r>
      <w:r w:rsidRPr="00BA7D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Уставом сельского поселения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Шордаково,</w:t>
      </w:r>
      <w:r w:rsidRPr="00BA7D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местная администрация сельского поселения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Шордаково</w:t>
      </w:r>
    </w:p>
    <w:p w:rsidR="003862F3" w:rsidRPr="00BA7D15" w:rsidRDefault="003862F3" w:rsidP="003862F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 w:rsidRPr="00BA7D1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ПОСТАНОВЛЯЕТ:</w:t>
      </w:r>
    </w:p>
    <w:p w:rsidR="003862F3" w:rsidRPr="00BA7D15" w:rsidRDefault="003862F3" w:rsidP="003862F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7D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Утвердить</w:t>
      </w:r>
      <w:r w:rsidRPr="00BA7D15">
        <w:rPr>
          <w:rFonts w:ascii="Times New Roman" w:hAnsi="Times New Roman"/>
          <w:sz w:val="24"/>
          <w:szCs w:val="24"/>
        </w:rPr>
        <w:t xml:space="preserve"> порядок создания и деятельности координационных или совещательных органов в области развития малого и среднего предпринимательства в</w:t>
      </w:r>
      <w:r w:rsidRPr="00BA7D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сельском поселении </w:t>
      </w:r>
      <w:r w:rsidR="003750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Шордаково</w:t>
      </w:r>
      <w:r w:rsidRPr="00BA7D15">
        <w:rPr>
          <w:rFonts w:ascii="Times New Roman" w:eastAsia="Times New Roman" w:hAnsi="Times New Roman"/>
          <w:color w:val="767676"/>
          <w:sz w:val="24"/>
          <w:szCs w:val="24"/>
          <w:lang w:eastAsia="ru-RU"/>
        </w:rPr>
        <w:t xml:space="preserve"> </w:t>
      </w:r>
      <w:r w:rsidRPr="00BA7D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приложению (Приложение 1).</w:t>
      </w:r>
    </w:p>
    <w:p w:rsidR="003862F3" w:rsidRPr="00BA7D15" w:rsidRDefault="003862F3" w:rsidP="003862F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7D15">
        <w:rPr>
          <w:rFonts w:ascii="Times New Roman" w:hAnsi="Times New Roman"/>
          <w:sz w:val="24"/>
          <w:szCs w:val="24"/>
        </w:rPr>
        <w:t xml:space="preserve">Утвердить координационный и совещательный орган в области развития малого и среднего предпринимательства на территории сельского поселения </w:t>
      </w:r>
      <w:r w:rsidR="0037509F">
        <w:rPr>
          <w:rFonts w:ascii="Times New Roman" w:hAnsi="Times New Roman"/>
          <w:sz w:val="24"/>
          <w:szCs w:val="24"/>
        </w:rPr>
        <w:t xml:space="preserve">Шордаково     </w:t>
      </w:r>
      <w:r w:rsidRPr="00BA7D15">
        <w:rPr>
          <w:rFonts w:ascii="Times New Roman" w:hAnsi="Times New Roman"/>
          <w:sz w:val="24"/>
          <w:szCs w:val="24"/>
        </w:rPr>
        <w:t xml:space="preserve"> (Приложение 2).</w:t>
      </w:r>
    </w:p>
    <w:p w:rsidR="003862F3" w:rsidRPr="00BA7D15" w:rsidRDefault="003862F3" w:rsidP="003862F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7D15">
        <w:rPr>
          <w:rFonts w:ascii="Times New Roman" w:hAnsi="Times New Roman"/>
          <w:sz w:val="24"/>
          <w:szCs w:val="24"/>
        </w:rPr>
        <w:t>Настоящее постановление вступает в силу со дня его подписания.</w:t>
      </w:r>
    </w:p>
    <w:p w:rsidR="003862F3" w:rsidRPr="00BA7D15" w:rsidRDefault="003862F3" w:rsidP="003862F3">
      <w:pPr>
        <w:numPr>
          <w:ilvl w:val="0"/>
          <w:numId w:val="1"/>
        </w:numPr>
        <w:shd w:val="clear" w:color="auto" w:fill="FFFFFF"/>
        <w:spacing w:after="0" w:line="240" w:lineRule="auto"/>
        <w:ind w:hanging="74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7D15">
        <w:rPr>
          <w:rFonts w:ascii="Times New Roman" w:hAnsi="Times New Roman"/>
          <w:sz w:val="24"/>
          <w:szCs w:val="24"/>
        </w:rPr>
        <w:t>Контроль за исполнением данного постановления оставляю за собой.</w:t>
      </w:r>
      <w:r w:rsidRPr="00BA7D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3862F3" w:rsidRPr="00BA7D15" w:rsidRDefault="003862F3" w:rsidP="003862F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7D15">
        <w:rPr>
          <w:rFonts w:ascii="Times New Roman" w:hAnsi="Times New Roman"/>
          <w:sz w:val="24"/>
          <w:szCs w:val="24"/>
        </w:rPr>
        <w:t xml:space="preserve">Разместить настоящее  постановление на официальном сайте местной администрации сельского поселения </w:t>
      </w:r>
      <w:r w:rsidR="0037509F">
        <w:rPr>
          <w:rFonts w:ascii="Times New Roman" w:hAnsi="Times New Roman"/>
          <w:sz w:val="24"/>
          <w:szCs w:val="24"/>
        </w:rPr>
        <w:t>Шордаково</w:t>
      </w:r>
      <w:r w:rsidRPr="00BA7D15">
        <w:rPr>
          <w:rFonts w:ascii="Times New Roman" w:hAnsi="Times New Roman"/>
          <w:sz w:val="24"/>
          <w:szCs w:val="24"/>
        </w:rPr>
        <w:t xml:space="preserve"> в сети Интернет и на информационном стенде.</w:t>
      </w:r>
    </w:p>
    <w:p w:rsidR="003862F3" w:rsidRPr="00BA7D15" w:rsidRDefault="003862F3" w:rsidP="003862F3">
      <w:pPr>
        <w:spacing w:after="0" w:line="240" w:lineRule="auto"/>
        <w:jc w:val="both"/>
        <w:rPr>
          <w:color w:val="000000"/>
          <w:spacing w:val="-2"/>
          <w:sz w:val="24"/>
          <w:szCs w:val="24"/>
        </w:rPr>
      </w:pPr>
    </w:p>
    <w:p w:rsidR="0037509F" w:rsidRDefault="0037509F" w:rsidP="003862F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7509F" w:rsidRDefault="0037509F" w:rsidP="003862F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862F3" w:rsidRPr="00BA7D15" w:rsidRDefault="003862F3" w:rsidP="003862F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A7D1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Глава местной</w:t>
      </w:r>
      <w:r w:rsidR="0037509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BA7D1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администрации</w:t>
      </w:r>
      <w:r w:rsidR="0037509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А.Г.Жириков</w:t>
      </w:r>
    </w:p>
    <w:p w:rsidR="003862F3" w:rsidRPr="00BA7D15" w:rsidRDefault="0037509F" w:rsidP="003862F3">
      <w:pPr>
        <w:pStyle w:val="Default"/>
        <w:rPr>
          <w:b/>
        </w:rPr>
      </w:pPr>
      <w:r>
        <w:rPr>
          <w:b/>
        </w:rPr>
        <w:t>с.п.Шордаково</w:t>
      </w:r>
      <w:r w:rsidR="003862F3" w:rsidRPr="00BA7D15">
        <w:rPr>
          <w:b/>
        </w:rPr>
        <w:t xml:space="preserve">        </w:t>
      </w:r>
    </w:p>
    <w:p w:rsidR="003862F3" w:rsidRPr="00BA7D15" w:rsidRDefault="003862F3" w:rsidP="003862F3">
      <w:pPr>
        <w:pStyle w:val="Default"/>
      </w:pPr>
    </w:p>
    <w:p w:rsidR="003862F3" w:rsidRPr="00BA7D15" w:rsidRDefault="003862F3" w:rsidP="003862F3">
      <w:pPr>
        <w:pStyle w:val="Default"/>
      </w:pPr>
    </w:p>
    <w:p w:rsidR="003862F3" w:rsidRDefault="003862F3" w:rsidP="003862F3">
      <w:pPr>
        <w:pStyle w:val="Default"/>
        <w:rPr>
          <w:sz w:val="28"/>
          <w:szCs w:val="28"/>
        </w:rPr>
      </w:pPr>
    </w:p>
    <w:p w:rsidR="003862F3" w:rsidRDefault="003862F3" w:rsidP="003862F3">
      <w:pPr>
        <w:pStyle w:val="Default"/>
        <w:jc w:val="right"/>
      </w:pPr>
    </w:p>
    <w:p w:rsidR="0037509F" w:rsidRDefault="0037509F" w:rsidP="003862F3">
      <w:pPr>
        <w:pStyle w:val="Default"/>
        <w:jc w:val="right"/>
      </w:pPr>
    </w:p>
    <w:p w:rsidR="003862F3" w:rsidRPr="00E838C4" w:rsidRDefault="003862F3" w:rsidP="003862F3">
      <w:pPr>
        <w:pStyle w:val="Default"/>
        <w:jc w:val="right"/>
      </w:pPr>
      <w:r w:rsidRPr="00E838C4">
        <w:t>Приложение № 1</w:t>
      </w:r>
    </w:p>
    <w:p w:rsidR="003862F3" w:rsidRDefault="003862F3" w:rsidP="003862F3">
      <w:pPr>
        <w:pStyle w:val="Default"/>
        <w:jc w:val="right"/>
        <w:rPr>
          <w:sz w:val="28"/>
          <w:szCs w:val="28"/>
        </w:rPr>
      </w:pPr>
    </w:p>
    <w:p w:rsidR="003862F3" w:rsidRPr="00E838C4" w:rsidRDefault="003862F3" w:rsidP="003862F3">
      <w:pPr>
        <w:pStyle w:val="Default"/>
        <w:jc w:val="right"/>
      </w:pPr>
      <w:r w:rsidRPr="00E838C4">
        <w:t>Утвержден</w:t>
      </w:r>
    </w:p>
    <w:p w:rsidR="003862F3" w:rsidRPr="00E838C4" w:rsidRDefault="003862F3" w:rsidP="003862F3">
      <w:pPr>
        <w:pStyle w:val="Default"/>
        <w:jc w:val="right"/>
      </w:pPr>
      <w:r w:rsidRPr="00E838C4">
        <w:t>Постановлением местной администрации</w:t>
      </w:r>
    </w:p>
    <w:p w:rsidR="003862F3" w:rsidRPr="00E838C4" w:rsidRDefault="003862F3" w:rsidP="003862F3">
      <w:pPr>
        <w:pStyle w:val="Default"/>
        <w:jc w:val="right"/>
      </w:pPr>
      <w:r w:rsidRPr="00E838C4">
        <w:t xml:space="preserve">сельского поселения </w:t>
      </w:r>
      <w:r w:rsidR="0037509F">
        <w:t>Шордаково</w:t>
      </w:r>
    </w:p>
    <w:p w:rsidR="003862F3" w:rsidRPr="00E838C4" w:rsidRDefault="003862F3" w:rsidP="003862F3">
      <w:pPr>
        <w:pStyle w:val="Default"/>
        <w:jc w:val="right"/>
      </w:pPr>
      <w:r w:rsidRPr="00E838C4">
        <w:t xml:space="preserve">от </w:t>
      </w:r>
      <w:r>
        <w:t>09.12.2019</w:t>
      </w:r>
      <w:r w:rsidRPr="00E838C4">
        <w:t xml:space="preserve"> г. № </w:t>
      </w:r>
      <w:r w:rsidR="0037509F">
        <w:t>22</w:t>
      </w:r>
    </w:p>
    <w:p w:rsidR="003862F3" w:rsidRPr="00E91FD9" w:rsidRDefault="003862F3" w:rsidP="003862F3">
      <w:pPr>
        <w:pStyle w:val="Default"/>
        <w:jc w:val="right"/>
        <w:rPr>
          <w:sz w:val="28"/>
          <w:szCs w:val="28"/>
        </w:rPr>
      </w:pPr>
      <w:r w:rsidRPr="00E91FD9">
        <w:rPr>
          <w:sz w:val="28"/>
          <w:szCs w:val="28"/>
        </w:rPr>
        <w:t xml:space="preserve"> </w:t>
      </w:r>
    </w:p>
    <w:p w:rsidR="003862F3" w:rsidRPr="00E91FD9" w:rsidRDefault="003862F3" w:rsidP="003862F3">
      <w:pPr>
        <w:pStyle w:val="Default"/>
        <w:jc w:val="center"/>
        <w:rPr>
          <w:b/>
          <w:bCs/>
          <w:sz w:val="28"/>
          <w:szCs w:val="28"/>
        </w:rPr>
      </w:pPr>
      <w:r w:rsidRPr="00E91FD9">
        <w:rPr>
          <w:b/>
          <w:bCs/>
          <w:sz w:val="28"/>
          <w:szCs w:val="28"/>
        </w:rPr>
        <w:t>Порядок создания и деятельности координационных или совещательных органов в области развития малого и среднего предпринимательства в сельском поселении</w:t>
      </w:r>
      <w:r>
        <w:rPr>
          <w:b/>
          <w:bCs/>
          <w:sz w:val="28"/>
          <w:szCs w:val="28"/>
        </w:rPr>
        <w:t xml:space="preserve"> </w:t>
      </w:r>
      <w:r w:rsidR="0037509F">
        <w:rPr>
          <w:b/>
          <w:bCs/>
          <w:sz w:val="28"/>
          <w:szCs w:val="28"/>
        </w:rPr>
        <w:t>Шордаково</w:t>
      </w:r>
    </w:p>
    <w:p w:rsidR="003862F3" w:rsidRPr="00E91FD9" w:rsidRDefault="003862F3" w:rsidP="003862F3">
      <w:pPr>
        <w:pStyle w:val="Default"/>
        <w:rPr>
          <w:sz w:val="28"/>
          <w:szCs w:val="28"/>
        </w:rPr>
      </w:pP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1. Настоящий нормативный акт определяет порядок создания и деятельности координационных или совещательных органов в области развития малого и среднего предпринимательства </w:t>
      </w:r>
      <w:r>
        <w:rPr>
          <w:sz w:val="28"/>
          <w:szCs w:val="28"/>
        </w:rPr>
        <w:t xml:space="preserve">местной </w:t>
      </w:r>
      <w:r w:rsidRPr="00E91FD9">
        <w:rPr>
          <w:sz w:val="28"/>
          <w:szCs w:val="28"/>
        </w:rPr>
        <w:t xml:space="preserve">администрацией сельского поселения </w:t>
      </w:r>
      <w:r w:rsidR="0037509F">
        <w:rPr>
          <w:sz w:val="28"/>
          <w:szCs w:val="28"/>
        </w:rPr>
        <w:t>Шордаково</w:t>
      </w:r>
      <w:r>
        <w:rPr>
          <w:sz w:val="28"/>
          <w:szCs w:val="28"/>
        </w:rPr>
        <w:t xml:space="preserve"> </w:t>
      </w:r>
      <w:r w:rsidRPr="00E91FD9">
        <w:rPr>
          <w:sz w:val="28"/>
          <w:szCs w:val="28"/>
        </w:rPr>
        <w:t xml:space="preserve">(далее - координационные или совещательные органы и </w:t>
      </w:r>
      <w:r>
        <w:rPr>
          <w:sz w:val="28"/>
          <w:szCs w:val="28"/>
        </w:rPr>
        <w:t xml:space="preserve">местная </w:t>
      </w:r>
      <w:r w:rsidRPr="00E91FD9">
        <w:rPr>
          <w:sz w:val="28"/>
          <w:szCs w:val="28"/>
        </w:rPr>
        <w:t xml:space="preserve">администрация соответственно), в сельском поселении.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2. Координационные или совещательные органы создаются в целях обеспечения участия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осуществлении государственной политики в области развития малого и среднего предпринимательства при решении определенного круга задач или для проведения конкретных мероприятий. Совещательные органы именуются советами и образуются для предварительного рассмотрения вопросов и подготовки по ним предложений, носящих рекомендательный характер. Создаваемый совет или комиссия может одновременно являться и координационным, и совещательным органом. Координационные или совещательные органы создаются в целях: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>1) повышения роли субъектов малого и среднего предпринимательства в социально-экономическом развитии сельского поселения</w:t>
      </w:r>
      <w:r>
        <w:rPr>
          <w:sz w:val="28"/>
          <w:szCs w:val="28"/>
        </w:rPr>
        <w:t xml:space="preserve"> </w:t>
      </w:r>
      <w:r w:rsidR="0037509F">
        <w:rPr>
          <w:sz w:val="28"/>
          <w:szCs w:val="28"/>
        </w:rPr>
        <w:t>Шордаково</w:t>
      </w:r>
      <w:r w:rsidRPr="00E91FD9">
        <w:rPr>
          <w:sz w:val="28"/>
          <w:szCs w:val="28"/>
        </w:rPr>
        <w:t xml:space="preserve">;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2) привлечения субъектов малого и среднего предпринимательства к выработке и реализации муниципальной политики в области развития малого и среднего предпринимательства;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3) исследования и обобщения проблем субъектов малого и среднего предпринимательства, защита их законных прав и интересов в органах государственной власти области и органах местного самоуправления;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4) привлечения общественных организаций, объединений предпринимателей,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выработки по данным вопросам рекомендаций;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5) выдвижения и поддержки инициатив, направленных на реализацию муниципальной политики в области развития малого и среднего предпринимательства;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lastRenderedPageBreak/>
        <w:t>6) проведения общественной экспертизы проектов муниципальных правовых актов сельского поселения</w:t>
      </w:r>
      <w:r>
        <w:rPr>
          <w:sz w:val="28"/>
          <w:szCs w:val="28"/>
        </w:rPr>
        <w:t xml:space="preserve"> </w:t>
      </w:r>
      <w:r w:rsidR="0037509F">
        <w:rPr>
          <w:sz w:val="28"/>
          <w:szCs w:val="28"/>
        </w:rPr>
        <w:t>Шордаково</w:t>
      </w:r>
      <w:r w:rsidRPr="00E91FD9">
        <w:rPr>
          <w:sz w:val="28"/>
          <w:szCs w:val="28"/>
        </w:rPr>
        <w:t xml:space="preserve">, регулирующих развитие малого и среднего предпринимательства.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>3. Координационные органы могут быть созданы по инициативе администрации или некоммерческих организаций, выражающих интересы субъектов малого и среднего предпринимательства.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>4. Координационные или совещательные органы могут быть образованы в случае обращения некоммерческих организаций сельского поселения</w:t>
      </w:r>
      <w:r>
        <w:rPr>
          <w:sz w:val="28"/>
          <w:szCs w:val="28"/>
        </w:rPr>
        <w:t xml:space="preserve"> </w:t>
      </w:r>
      <w:r w:rsidR="0037509F">
        <w:rPr>
          <w:sz w:val="28"/>
          <w:szCs w:val="28"/>
        </w:rPr>
        <w:t>Шордаково</w:t>
      </w:r>
      <w:r w:rsidRPr="00E91FD9">
        <w:rPr>
          <w:sz w:val="28"/>
          <w:szCs w:val="28"/>
        </w:rPr>
        <w:t>, выражающих интересы субъектов малого и среднего предпринимательства (далее - некоммерческие организации), в администрацию с предложением создать при данных органах координацио</w:t>
      </w:r>
      <w:r>
        <w:rPr>
          <w:sz w:val="28"/>
          <w:szCs w:val="28"/>
        </w:rPr>
        <w:t>нные или совещательные органы. Местная а</w:t>
      </w:r>
      <w:r w:rsidRPr="00E91FD9">
        <w:rPr>
          <w:sz w:val="28"/>
          <w:szCs w:val="28"/>
        </w:rPr>
        <w:t xml:space="preserve">дминистрация обязана в течение месяца рассмотреть указанное предложение о создании координационных или совещательных органов.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5. Координационные или совещательные органы создаются решением администрации. О принятом решении администрация в течение месяца в письменной форме уведомляют обратившиеся некоммерческие организации. Решения администрации о создании координационных или совещательных органов в области развития малого и среднего предпринимательства подлежат размещению на официальном сайте администрации. </w:t>
      </w:r>
    </w:p>
    <w:p w:rsidR="003862F3" w:rsidRPr="00E91FD9" w:rsidRDefault="003862F3" w:rsidP="003862F3">
      <w:pPr>
        <w:pStyle w:val="Default"/>
        <w:ind w:firstLine="709"/>
        <w:jc w:val="both"/>
        <w:rPr>
          <w:sz w:val="28"/>
          <w:szCs w:val="28"/>
        </w:rPr>
      </w:pPr>
      <w:r w:rsidRPr="00E91FD9">
        <w:rPr>
          <w:sz w:val="28"/>
          <w:szCs w:val="28"/>
        </w:rPr>
        <w:t>6. Координационные или совещательные органы в сфере развития малого и среднего предпринимательства создаются при главе сельского поселения</w:t>
      </w:r>
      <w:r>
        <w:rPr>
          <w:sz w:val="28"/>
          <w:szCs w:val="28"/>
        </w:rPr>
        <w:t xml:space="preserve"> </w:t>
      </w:r>
      <w:r w:rsidR="0037509F">
        <w:rPr>
          <w:sz w:val="28"/>
          <w:szCs w:val="28"/>
        </w:rPr>
        <w:t>Шордаково</w:t>
      </w:r>
      <w:r w:rsidRPr="00E91FD9">
        <w:rPr>
          <w:sz w:val="28"/>
          <w:szCs w:val="28"/>
        </w:rPr>
        <w:t xml:space="preserve">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7. Образование координационных или совещательных органов осуществляется постановлением администрации.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8. В состав координационных или совещательных органов могут входить представители администрации, представители органов государственной власти, а так же по согласованию представители общественных организаций, союзов и ассоциаций предпринимателей, организаций инфраструктуры поддержки малого и среднего предпринимательства, субъекты малого и среднего предпринимательства.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9. Состав координационных или совещательных органов утверждается постановлением администрации, по согласованию с представленными в нем органами государственной власти, некоммерческими организациями и субъектами малого и среднего предпринимательства. Администрация, обеспечивают участие представителей некоммерческих организаций и субъектов малого и среднего предпринимательства в количестве не менее двух третей от общего числа членов указанных координационных или совещательных органов.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>10. Председателем координационного или совещательного органа является глава сельского поселения</w:t>
      </w:r>
      <w:r>
        <w:rPr>
          <w:sz w:val="28"/>
          <w:szCs w:val="28"/>
        </w:rPr>
        <w:t xml:space="preserve"> </w:t>
      </w:r>
      <w:r w:rsidR="0037509F">
        <w:rPr>
          <w:sz w:val="28"/>
          <w:szCs w:val="28"/>
        </w:rPr>
        <w:t>Шордаково</w:t>
      </w:r>
      <w:r w:rsidRPr="00E91FD9">
        <w:rPr>
          <w:sz w:val="28"/>
          <w:szCs w:val="28"/>
        </w:rPr>
        <w:t xml:space="preserve">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11. Председатель координационного или совещательного органа: формирует повестку дня заседаний координационного или совещательного органа; организует работу координационного или совещательного органа и председательствует на его заседаниях; утверждает протоколы заседаний координационного или совещательного органа; вносит предложения по </w:t>
      </w:r>
      <w:r w:rsidRPr="00E91FD9">
        <w:rPr>
          <w:sz w:val="28"/>
          <w:szCs w:val="28"/>
        </w:rPr>
        <w:lastRenderedPageBreak/>
        <w:t>изменению состава координационного или совещательного органа; направляет информацию о деятельности координационного или совещательного органа и решения координационного или совещательного органа: руководителям заинтересованных исполнительных органов государственной власти и органам местного самоуправления сельского поселения</w:t>
      </w:r>
      <w:r>
        <w:rPr>
          <w:sz w:val="28"/>
          <w:szCs w:val="28"/>
        </w:rPr>
        <w:t xml:space="preserve"> </w:t>
      </w:r>
      <w:r w:rsidR="0037509F">
        <w:rPr>
          <w:sz w:val="28"/>
          <w:szCs w:val="28"/>
        </w:rPr>
        <w:t>Шордаково</w:t>
      </w:r>
      <w:r w:rsidRPr="00E91FD9">
        <w:rPr>
          <w:sz w:val="28"/>
          <w:szCs w:val="28"/>
        </w:rPr>
        <w:t xml:space="preserve">, а также другим заинтересованным лицам; осуществляет иные действия, необходимые для обеспечения деятельности координационного или совещательного органа.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12. Заместитель председателя координационного или совещательного органа избирается из числа его членов на один год по представлению председателя координационного или совещательного органа.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13. Заместитель председателя координационного или совещательного органа по поручению председателя координационного или совещательного органа: организует подготовку и председательствует на заседании координационного или совещательного органа; представляет координационный или совещательный орган в органах государственной власти, органах местного самоуправления и некоммерческих организациях.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>14. Секретарь координационного или совещательного органа (далее - секретарь) назначается постановлением главы сельского поселения</w:t>
      </w:r>
      <w:r>
        <w:rPr>
          <w:sz w:val="28"/>
          <w:szCs w:val="28"/>
        </w:rPr>
        <w:t xml:space="preserve"> </w:t>
      </w:r>
      <w:r w:rsidR="006C5239">
        <w:rPr>
          <w:sz w:val="28"/>
          <w:szCs w:val="28"/>
        </w:rPr>
        <w:t>Шордаково</w:t>
      </w:r>
      <w:r w:rsidRPr="00E91FD9">
        <w:rPr>
          <w:sz w:val="28"/>
          <w:szCs w:val="28"/>
        </w:rPr>
        <w:t xml:space="preserve">, при котором создается координационный или совещательный орган. На секретаря возлагается ответственность за комплектование и рассылку материалов к заседаниям координационного или совещательного органа за 5 дней до их начала, оповещение его членов о времени, месте проведения и повестке заседаний, ведение, оформление и хранение протоколов заседаний.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15. Заседания координационного или совещательного органа проводятся в соответствии с утверждаемым им планом деятельности, но не реже одного раза в полугодие. В случае необходимости и по инициативе, поддержанной не менее, чем одной третью членов координационного или совещательного органа, может быть назначено внеочередное заседание координационного или совещательного органа.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16. Руководство заседанием координационного или совещательного органа осуществляет председатель. В отсутствие председателя заседание проводит его заместитель.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17. На заседание координационного или совещательного органа могут приглашаться представители органов государственной власти, органов местного самоуправления, общественных объединений, не входящие в состав координационного или совещательного органа.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18. Заседание координационного или совещательного органа считается правомочным, если на нем присутствует не менее половины его членов.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19. Решения координационного или совещательного органа принимаются простым большинством голосов членов координационного или совещательного органа как присутствующих на заседании, так и отсутствующих, но выразивших свое мнение в письменной форме. При равенстве голосов принятым считается решение, за которое проголосовал председатель, а в его отсутствие - заместитель председателя. Мнение членов координационного или совещательного органа, голосовавших против принятого решения, излагается в протоколе или отдельно </w:t>
      </w:r>
      <w:r w:rsidRPr="00E91FD9">
        <w:rPr>
          <w:sz w:val="28"/>
          <w:szCs w:val="28"/>
        </w:rPr>
        <w:lastRenderedPageBreak/>
        <w:t xml:space="preserve">в письменной форме с приложением к протоколу. Решения координационного или совещательного органа оформляются протоколом заседания.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20. Рекомендации координационного или совещательного органа направляются в соответствующие исполнительные органы государственной власти, органы местного самоуправления, осуществляющие полномочия в области развития малого и среднего предпринимательства.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21. Координационный или совещательный орган имеет право запрашивать в установленном порядке материалы по вопросам, относящимся к сфере его деятельности.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 xml:space="preserve">22. Организационно-техническое обеспечение деятельности координационного или совещательного органа, в том числе размещение в информационных системах общего пользования информации о создании координационного или совещательного органа, дате и месте проведения его заседания, повестке дня и решениях, осуществляется администрацией. </w:t>
      </w:r>
    </w:p>
    <w:p w:rsidR="003862F3" w:rsidRPr="00E91FD9" w:rsidRDefault="003862F3" w:rsidP="003862F3">
      <w:pPr>
        <w:pStyle w:val="Default"/>
        <w:ind w:firstLine="708"/>
        <w:jc w:val="both"/>
        <w:rPr>
          <w:sz w:val="28"/>
          <w:szCs w:val="28"/>
        </w:rPr>
      </w:pPr>
      <w:r w:rsidRPr="00E91FD9">
        <w:rPr>
          <w:sz w:val="28"/>
          <w:szCs w:val="28"/>
        </w:rPr>
        <w:t>23. Регламент работы координационного или совещательного органа утверждается на его заседании.</w:t>
      </w:r>
    </w:p>
    <w:p w:rsidR="003862F3" w:rsidRPr="00E91FD9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Pr="00E91FD9" w:rsidRDefault="003862F3" w:rsidP="003862F3">
      <w:pPr>
        <w:pStyle w:val="Default"/>
        <w:jc w:val="both"/>
        <w:rPr>
          <w:sz w:val="28"/>
          <w:szCs w:val="28"/>
        </w:rPr>
        <w:sectPr w:rsidR="003862F3" w:rsidRPr="00E91FD9" w:rsidSect="00BA7D15">
          <w:pgSz w:w="11906" w:h="16838"/>
          <w:pgMar w:top="1134" w:right="991" w:bottom="1134" w:left="1276" w:header="708" w:footer="708" w:gutter="0"/>
          <w:cols w:space="708"/>
          <w:docGrid w:linePitch="360"/>
        </w:sectPr>
      </w:pPr>
    </w:p>
    <w:p w:rsidR="003862F3" w:rsidRPr="00E91FD9" w:rsidRDefault="003862F3" w:rsidP="003862F3">
      <w:pPr>
        <w:pStyle w:val="Default"/>
        <w:jc w:val="both"/>
        <w:rPr>
          <w:sz w:val="28"/>
          <w:szCs w:val="28"/>
        </w:rPr>
        <w:sectPr w:rsidR="003862F3" w:rsidRPr="00E91FD9" w:rsidSect="006B765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62F3" w:rsidRPr="00E91FD9" w:rsidRDefault="003862F3" w:rsidP="003862F3">
      <w:pPr>
        <w:jc w:val="both"/>
        <w:rPr>
          <w:rFonts w:ascii="Times New Roman" w:hAnsi="Times New Roman"/>
          <w:sz w:val="28"/>
          <w:szCs w:val="28"/>
        </w:rPr>
        <w:sectPr w:rsidR="003862F3" w:rsidRPr="00E91FD9" w:rsidSect="000E292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62F3" w:rsidRPr="00E91FD9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right"/>
      </w:pPr>
    </w:p>
    <w:p w:rsidR="003862F3" w:rsidRPr="00E838C4" w:rsidRDefault="003862F3" w:rsidP="003862F3">
      <w:pPr>
        <w:pStyle w:val="Default"/>
        <w:jc w:val="right"/>
      </w:pPr>
      <w:r w:rsidRPr="00E838C4">
        <w:t>Приложение № 1</w:t>
      </w:r>
    </w:p>
    <w:p w:rsidR="003862F3" w:rsidRDefault="003862F3" w:rsidP="003862F3">
      <w:pPr>
        <w:pStyle w:val="Default"/>
        <w:jc w:val="right"/>
        <w:rPr>
          <w:sz w:val="28"/>
          <w:szCs w:val="28"/>
        </w:rPr>
      </w:pPr>
    </w:p>
    <w:p w:rsidR="003862F3" w:rsidRPr="00E838C4" w:rsidRDefault="003862F3" w:rsidP="003862F3">
      <w:pPr>
        <w:pStyle w:val="Default"/>
        <w:jc w:val="right"/>
      </w:pPr>
      <w:r w:rsidRPr="00E838C4">
        <w:t>Утвержден</w:t>
      </w:r>
    </w:p>
    <w:p w:rsidR="003862F3" w:rsidRPr="00E838C4" w:rsidRDefault="003862F3" w:rsidP="003862F3">
      <w:pPr>
        <w:pStyle w:val="Default"/>
        <w:jc w:val="right"/>
      </w:pPr>
      <w:r w:rsidRPr="00E838C4">
        <w:t>Постановлением местной администрации</w:t>
      </w:r>
    </w:p>
    <w:p w:rsidR="003862F3" w:rsidRPr="00E838C4" w:rsidRDefault="003862F3" w:rsidP="003862F3">
      <w:pPr>
        <w:pStyle w:val="Default"/>
        <w:jc w:val="right"/>
      </w:pPr>
      <w:r w:rsidRPr="00E838C4">
        <w:t xml:space="preserve">сельского поселения </w:t>
      </w:r>
      <w:r w:rsidR="006C5239">
        <w:t>Шордаково</w:t>
      </w:r>
    </w:p>
    <w:p w:rsidR="003862F3" w:rsidRDefault="003862F3" w:rsidP="003862F3">
      <w:pPr>
        <w:pStyle w:val="Default"/>
        <w:jc w:val="right"/>
        <w:rPr>
          <w:sz w:val="28"/>
          <w:szCs w:val="28"/>
        </w:rPr>
      </w:pPr>
      <w:r w:rsidRPr="00E838C4">
        <w:t xml:space="preserve">от </w:t>
      </w:r>
      <w:r>
        <w:t>09.12.2019</w:t>
      </w:r>
      <w:r w:rsidRPr="00E838C4">
        <w:t xml:space="preserve"> г. № </w:t>
      </w:r>
      <w:r w:rsidR="006C5239">
        <w:t>22</w:t>
      </w:r>
    </w:p>
    <w:p w:rsidR="003862F3" w:rsidRDefault="003862F3" w:rsidP="003862F3">
      <w:pPr>
        <w:pStyle w:val="Default"/>
        <w:jc w:val="both"/>
        <w:rPr>
          <w:sz w:val="28"/>
          <w:szCs w:val="28"/>
        </w:rPr>
      </w:pPr>
    </w:p>
    <w:p w:rsidR="003862F3" w:rsidRDefault="003862F3" w:rsidP="003862F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3862F3" w:rsidRDefault="003862F3" w:rsidP="003862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координационного</w:t>
      </w:r>
      <w:r w:rsidRPr="00E838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(совещательного)</w:t>
      </w:r>
      <w:r w:rsidRPr="00E838C4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а</w:t>
      </w:r>
      <w:r w:rsidRPr="00E838C4">
        <w:rPr>
          <w:rFonts w:ascii="Times New Roman" w:hAnsi="Times New Roman"/>
          <w:sz w:val="28"/>
          <w:szCs w:val="28"/>
        </w:rPr>
        <w:t xml:space="preserve"> в области развития малого и среднего предпринимательства на территории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C5239">
        <w:rPr>
          <w:rFonts w:ascii="Times New Roman" w:hAnsi="Times New Roman"/>
          <w:sz w:val="28"/>
          <w:szCs w:val="28"/>
        </w:rPr>
        <w:t>Шордаково</w:t>
      </w:r>
      <w:r>
        <w:rPr>
          <w:rFonts w:ascii="Times New Roman" w:hAnsi="Times New Roman"/>
          <w:sz w:val="28"/>
          <w:szCs w:val="28"/>
        </w:rPr>
        <w:t xml:space="preserve"> Зольского муниципального района КБР</w:t>
      </w:r>
    </w:p>
    <w:p w:rsidR="003862F3" w:rsidRPr="00E838C4" w:rsidRDefault="003862F3" w:rsidP="003862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77"/>
        <w:gridCol w:w="7278"/>
      </w:tblGrid>
      <w:tr w:rsidR="003862F3" w:rsidRPr="00E838C4" w:rsidTr="00393C83">
        <w:tc>
          <w:tcPr>
            <w:tcW w:w="2078" w:type="dxa"/>
            <w:shd w:val="clear" w:color="auto" w:fill="auto"/>
          </w:tcPr>
          <w:p w:rsidR="003862F3" w:rsidRPr="006C5239" w:rsidRDefault="006C5239" w:rsidP="006C5239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523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3862F3" w:rsidRPr="006C5239">
              <w:rPr>
                <w:rFonts w:ascii="Times New Roman" w:hAnsi="Times New Roman"/>
                <w:b/>
                <w:sz w:val="28"/>
                <w:szCs w:val="28"/>
              </w:rPr>
              <w:t xml:space="preserve">редседатель- </w:t>
            </w:r>
          </w:p>
        </w:tc>
        <w:tc>
          <w:tcPr>
            <w:tcW w:w="7492" w:type="dxa"/>
            <w:shd w:val="clear" w:color="auto" w:fill="auto"/>
          </w:tcPr>
          <w:p w:rsidR="003862F3" w:rsidRPr="006C5239" w:rsidRDefault="006C5239" w:rsidP="006C52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Жириков Ашамаз  Гисаевич</w:t>
            </w:r>
            <w:r w:rsidR="003862F3" w:rsidRPr="006C5239">
              <w:rPr>
                <w:rFonts w:ascii="Times New Roman" w:hAnsi="Times New Roman"/>
                <w:sz w:val="28"/>
                <w:szCs w:val="28"/>
              </w:rPr>
              <w:t>,  Глава местной администрации с.п.</w:t>
            </w:r>
            <w:r>
              <w:rPr>
                <w:rFonts w:ascii="Times New Roman" w:hAnsi="Times New Roman"/>
                <w:sz w:val="28"/>
                <w:szCs w:val="28"/>
              </w:rPr>
              <w:t>Шордаково</w:t>
            </w:r>
            <w:r w:rsidR="003862F3" w:rsidRPr="006C523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862F3" w:rsidRPr="00E838C4" w:rsidTr="00393C83">
        <w:tc>
          <w:tcPr>
            <w:tcW w:w="2078" w:type="dxa"/>
            <w:shd w:val="clear" w:color="auto" w:fill="auto"/>
          </w:tcPr>
          <w:p w:rsidR="003862F3" w:rsidRPr="006C5239" w:rsidRDefault="003862F3" w:rsidP="00393C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5239">
              <w:rPr>
                <w:rFonts w:ascii="Times New Roman" w:hAnsi="Times New Roman"/>
                <w:b/>
                <w:sz w:val="28"/>
                <w:szCs w:val="28"/>
              </w:rPr>
              <w:t>Секретарь-</w:t>
            </w:r>
          </w:p>
        </w:tc>
        <w:tc>
          <w:tcPr>
            <w:tcW w:w="7492" w:type="dxa"/>
            <w:shd w:val="clear" w:color="auto" w:fill="auto"/>
          </w:tcPr>
          <w:p w:rsidR="003862F3" w:rsidRPr="006C5239" w:rsidRDefault="006C5239" w:rsidP="006C52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Хатажукова  Роза  Беталовна</w:t>
            </w:r>
            <w:r w:rsidR="003862F3" w:rsidRPr="006C5239">
              <w:rPr>
                <w:rFonts w:ascii="Times New Roman" w:hAnsi="Times New Roman"/>
                <w:sz w:val="28"/>
                <w:szCs w:val="28"/>
              </w:rPr>
              <w:t>, главный бухгалтер местной администрации с.п.</w:t>
            </w:r>
            <w:r>
              <w:rPr>
                <w:rFonts w:ascii="Times New Roman" w:hAnsi="Times New Roman"/>
                <w:sz w:val="28"/>
                <w:szCs w:val="28"/>
              </w:rPr>
              <w:t>Шордаково</w:t>
            </w:r>
            <w:r w:rsidR="003862F3" w:rsidRPr="006C523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862F3" w:rsidRPr="00E838C4" w:rsidTr="00393C83">
        <w:tc>
          <w:tcPr>
            <w:tcW w:w="2078" w:type="dxa"/>
            <w:shd w:val="clear" w:color="auto" w:fill="auto"/>
          </w:tcPr>
          <w:p w:rsidR="003862F3" w:rsidRPr="006C5239" w:rsidRDefault="003862F3" w:rsidP="00393C8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C5239">
              <w:rPr>
                <w:rFonts w:ascii="Times New Roman" w:hAnsi="Times New Roman"/>
                <w:b/>
                <w:sz w:val="28"/>
                <w:szCs w:val="28"/>
              </w:rPr>
              <w:t>Члены Совета:</w:t>
            </w:r>
          </w:p>
        </w:tc>
        <w:tc>
          <w:tcPr>
            <w:tcW w:w="7492" w:type="dxa"/>
            <w:shd w:val="clear" w:color="auto" w:fill="auto"/>
          </w:tcPr>
          <w:p w:rsidR="003862F3" w:rsidRPr="006C5239" w:rsidRDefault="006C5239" w:rsidP="00393C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Жириков  Марат  Суадинович</w:t>
            </w:r>
            <w:r w:rsidR="003862F3" w:rsidRPr="006C5239">
              <w:rPr>
                <w:rFonts w:ascii="Times New Roman" w:hAnsi="Times New Roman"/>
                <w:sz w:val="28"/>
                <w:szCs w:val="28"/>
              </w:rPr>
              <w:t xml:space="preserve">, заместитель председателя Совета местного самоуправления сельского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t>Шордаково</w:t>
            </w:r>
            <w:r w:rsidR="003862F3" w:rsidRPr="006C523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862F3" w:rsidRPr="006C5239" w:rsidRDefault="006C5239" w:rsidP="00393C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Тугова  Татьяна  Нануевна</w:t>
            </w:r>
            <w:r w:rsidR="003862F3" w:rsidRPr="006C5239">
              <w:rPr>
                <w:rFonts w:ascii="Times New Roman" w:hAnsi="Times New Roman"/>
                <w:sz w:val="28"/>
                <w:szCs w:val="28"/>
              </w:rPr>
              <w:t xml:space="preserve">, ведущий специалист местной администрации сельского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t>Шордаково</w:t>
            </w:r>
            <w:r w:rsidR="003862F3" w:rsidRPr="006C523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862F3" w:rsidRPr="006C5239" w:rsidRDefault="00D733B0" w:rsidP="00393C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Мальсургенова  Равида  Хизировна</w:t>
            </w:r>
            <w:r w:rsidR="003862F3" w:rsidRPr="006C5239">
              <w:rPr>
                <w:rFonts w:ascii="Times New Roman" w:hAnsi="Times New Roman"/>
                <w:sz w:val="28"/>
                <w:szCs w:val="28"/>
              </w:rPr>
              <w:t>, индивидуальный предприниматель (по согласованию);</w:t>
            </w:r>
          </w:p>
          <w:p w:rsidR="003862F3" w:rsidRPr="006C5239" w:rsidRDefault="00D733B0" w:rsidP="00393C8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Тавкешев Беслан  Каншоубиевич</w:t>
            </w:r>
            <w:bookmarkStart w:id="0" w:name="_GoBack"/>
            <w:bookmarkEnd w:id="0"/>
            <w:r w:rsidR="003862F3" w:rsidRPr="006C5239">
              <w:rPr>
                <w:rFonts w:ascii="Times New Roman" w:hAnsi="Times New Roman"/>
                <w:sz w:val="28"/>
                <w:szCs w:val="28"/>
              </w:rPr>
              <w:t>, индивидуальный предприниматель (по согласованию),</w:t>
            </w:r>
          </w:p>
          <w:p w:rsidR="003862F3" w:rsidRPr="006C5239" w:rsidRDefault="006C5239" w:rsidP="006C52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Виндижев  Хачим  Ауесович</w:t>
            </w:r>
            <w:r w:rsidR="003862F3" w:rsidRPr="006C5239">
              <w:rPr>
                <w:rFonts w:ascii="Times New Roman" w:hAnsi="Times New Roman"/>
                <w:sz w:val="28"/>
                <w:szCs w:val="28"/>
              </w:rPr>
              <w:t>, индивидуальный предприниматель, Глава КФХ (по согласованию).</w:t>
            </w:r>
          </w:p>
        </w:tc>
      </w:tr>
    </w:tbl>
    <w:p w:rsidR="003862F3" w:rsidRPr="00E91FD9" w:rsidRDefault="003862F3" w:rsidP="003862F3">
      <w:pPr>
        <w:pStyle w:val="Default"/>
        <w:jc w:val="both"/>
        <w:rPr>
          <w:sz w:val="28"/>
          <w:szCs w:val="28"/>
        </w:rPr>
      </w:pPr>
    </w:p>
    <w:p w:rsidR="00326984" w:rsidRDefault="00326984"/>
    <w:sectPr w:rsidR="00326984" w:rsidSect="000E292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6B4126"/>
    <w:multiLevelType w:val="hybridMultilevel"/>
    <w:tmpl w:val="12FE14AC"/>
    <w:lvl w:ilvl="0" w:tplc="B43018F6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2F3"/>
    <w:rsid w:val="00326984"/>
    <w:rsid w:val="0037509F"/>
    <w:rsid w:val="003862F3"/>
    <w:rsid w:val="006C5239"/>
    <w:rsid w:val="00D733B0"/>
    <w:rsid w:val="00E2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096A"/>
  <w15:chartTrackingRefBased/>
  <w15:docId w15:val="{95732FDC-FF3F-471D-9A0A-0FEC79722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2F3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62F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62F3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3862F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862F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Default">
    <w:name w:val="Default"/>
    <w:rsid w:val="003862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2020-03-04T07:31:00Z</dcterms:created>
  <dcterms:modified xsi:type="dcterms:W3CDTF">2020-03-04T08:23:00Z</dcterms:modified>
</cp:coreProperties>
</file>